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77777777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E3073F">
        <w:rPr>
          <w:b/>
        </w:rPr>
        <w:t>Tom Brown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40243688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07EB0380" w:rsidR="00D33B4A" w:rsidRPr="00D844A2" w:rsidRDefault="004D2027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1078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August</w:t>
      </w:r>
      <w:r w:rsidR="00251E32">
        <w:rPr>
          <w:b/>
          <w:sz w:val="22"/>
          <w:szCs w:val="22"/>
        </w:rPr>
        <w:t>,</w:t>
      </w:r>
      <w:r w:rsidR="00700944" w:rsidRPr="00D844A2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47055D">
        <w:rPr>
          <w:b/>
          <w:sz w:val="22"/>
          <w:szCs w:val="22"/>
        </w:rPr>
        <w:t>5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595B9AC9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AD4AE7">
        <w:rPr>
          <w:b/>
        </w:rPr>
        <w:t>, INVOCATION, PLEDGE</w:t>
      </w:r>
      <w:r w:rsidR="00E3301D">
        <w:rPr>
          <w:b/>
        </w:rPr>
        <w:t>, WELCOME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5C58AB">
        <w:t>Pro</w:t>
      </w:r>
      <w:r w:rsidR="00226F08">
        <w:t>-t</w:t>
      </w:r>
      <w:r w:rsidR="005C58AB">
        <w:t xml:space="preserve">em </w:t>
      </w:r>
      <w:r w:rsidR="00226F08">
        <w:t>Carol Berry</w:t>
      </w:r>
    </w:p>
    <w:p w14:paraId="69A6A160" w14:textId="49D95765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1880BDD1" w14:textId="546B440B" w:rsidR="00AD7CFF" w:rsidRPr="00AD7CFF" w:rsidRDefault="00F85E2A" w:rsidP="004D37AC">
      <w:pPr>
        <w:numPr>
          <w:ilvl w:val="0"/>
          <w:numId w:val="6"/>
        </w:numPr>
        <w:spacing w:after="120" w:line="240" w:lineRule="exact"/>
        <w:ind w:left="540"/>
        <w:outlineLvl w:val="0"/>
        <w:rPr>
          <w:b/>
        </w:rPr>
      </w:pPr>
      <w:r w:rsidRPr="00D844A2">
        <w:rPr>
          <w:bCs/>
        </w:rPr>
        <w:t xml:space="preserve">Minutes from </w:t>
      </w:r>
      <w:r w:rsidR="00187831" w:rsidRPr="00D844A2">
        <w:rPr>
          <w:bCs/>
        </w:rPr>
        <w:t>M</w:t>
      </w:r>
      <w:r w:rsidR="000532E3" w:rsidRPr="00D844A2">
        <w:rPr>
          <w:bCs/>
        </w:rPr>
        <w:t>eeting</w:t>
      </w:r>
      <w:r w:rsidRPr="00D844A2">
        <w:rPr>
          <w:bCs/>
        </w:rPr>
        <w:t xml:space="preserve"> held </w:t>
      </w:r>
      <w:r w:rsidR="004D2027">
        <w:rPr>
          <w:bCs/>
        </w:rPr>
        <w:t>10</w:t>
      </w:r>
      <w:r w:rsidR="008D1FAB">
        <w:rPr>
          <w:bCs/>
        </w:rPr>
        <w:t xml:space="preserve"> </w:t>
      </w:r>
      <w:r w:rsidR="001078FE">
        <w:rPr>
          <w:bCs/>
        </w:rPr>
        <w:t>Ju</w:t>
      </w:r>
      <w:r w:rsidR="004D2027">
        <w:rPr>
          <w:bCs/>
        </w:rPr>
        <w:t>ly</w:t>
      </w:r>
      <w:r w:rsidR="0038086E">
        <w:rPr>
          <w:bCs/>
        </w:rPr>
        <w:t>,</w:t>
      </w:r>
      <w:r w:rsidR="00276847">
        <w:rPr>
          <w:bCs/>
        </w:rPr>
        <w:t xml:space="preserve"> </w:t>
      </w:r>
      <w:r w:rsidR="00CF3F34">
        <w:rPr>
          <w:bCs/>
        </w:rPr>
        <w:t>202</w:t>
      </w:r>
      <w:r w:rsidR="00D11A82">
        <w:rPr>
          <w:bCs/>
        </w:rPr>
        <w:t>5</w:t>
      </w:r>
    </w:p>
    <w:p w14:paraId="1DFEB885" w14:textId="4395A274" w:rsidR="00F675E8" w:rsidRPr="00AB1C96" w:rsidRDefault="000D623C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64BF65DB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</w:p>
    <w:p w14:paraId="11EA9D44" w14:textId="39D83D90" w:rsidR="00E3301D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  <w:r w:rsidR="004D2027">
        <w:t xml:space="preserve"> Reports</w:t>
      </w:r>
    </w:p>
    <w:p w14:paraId="41E858FF" w14:textId="109310CB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</w:p>
    <w:p w14:paraId="09AB1165" w14:textId="4112852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</w:p>
    <w:p w14:paraId="02C7129B" w14:textId="5E31BEB6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</w:p>
    <w:p w14:paraId="2A217FA7" w14:textId="28A0E668" w:rsidR="00E3301D" w:rsidRPr="00A63BAC" w:rsidRDefault="00E3301D" w:rsidP="00427E48">
      <w:pPr>
        <w:numPr>
          <w:ilvl w:val="0"/>
          <w:numId w:val="2"/>
        </w:numPr>
        <w:spacing w:after="120" w:line="360" w:lineRule="auto"/>
        <w:ind w:left="540"/>
        <w:contextualSpacing/>
        <w:outlineLvl w:val="0"/>
      </w:pPr>
      <w:r w:rsidRPr="00A63BAC">
        <w:t>Library Report</w:t>
      </w:r>
    </w:p>
    <w:p w14:paraId="2EC4FFBC" w14:textId="652D6487" w:rsidR="00987783" w:rsidRPr="00B451BA" w:rsidRDefault="00A63BAC" w:rsidP="00427E48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619811AB" w14:textId="17276753" w:rsidR="008F7290" w:rsidRDefault="00933EA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City Main Waterline Project</w:t>
      </w:r>
      <w:r w:rsidR="006A55A8">
        <w:t xml:space="preserve"> </w:t>
      </w:r>
      <w:r w:rsidR="00E35C32">
        <w:t xml:space="preserve">and Improvements </w:t>
      </w:r>
      <w:r w:rsidR="00917874">
        <w:t>Update</w:t>
      </w:r>
      <w:r w:rsidR="004D2027">
        <w:t xml:space="preserve"> and Citizen Impacts Planning</w:t>
      </w:r>
    </w:p>
    <w:p w14:paraId="610C0E57" w14:textId="4CE0627B" w:rsidR="001078FE" w:rsidRDefault="001078FE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Second District Road Drainage and Curbing Issues</w:t>
      </w:r>
    </w:p>
    <w:p w14:paraId="239A3D49" w14:textId="59F1721A" w:rsidR="004D2027" w:rsidRDefault="004D2027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AED Purchase Still in Work with Local Churches for Volume Discount</w:t>
      </w:r>
    </w:p>
    <w:p w14:paraId="5957F1CB" w14:textId="7ECC20CF" w:rsidR="004D2027" w:rsidRDefault="004D2027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Auditor Quotes and Discussion</w:t>
      </w:r>
    </w:p>
    <w:p w14:paraId="5DF306F1" w14:textId="53C6ABA7" w:rsidR="007D4B60" w:rsidRDefault="007D4B60" w:rsidP="007D4B60">
      <w:pPr>
        <w:spacing w:after="120"/>
        <w:ind w:left="180"/>
        <w:contextualSpacing/>
        <w:outlineLvl w:val="0"/>
      </w:pPr>
    </w:p>
    <w:p w14:paraId="07D0980B" w14:textId="4D4C6E7F" w:rsidR="000F5D12" w:rsidRPr="00234101" w:rsidRDefault="00113F19" w:rsidP="00234101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718239F4" w14:textId="633C3C84" w:rsidR="000B422B" w:rsidRDefault="004D2027" w:rsidP="00C67DA1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City Contracts Review in Preparation for FY 2026 Budgeting</w:t>
      </w:r>
    </w:p>
    <w:p w14:paraId="31E8F3EE" w14:textId="428EAB1F" w:rsidR="004D2027" w:rsidRPr="004D2027" w:rsidRDefault="004D2027" w:rsidP="004D2027">
      <w:pPr>
        <w:pStyle w:val="ListParagraph"/>
        <w:numPr>
          <w:ilvl w:val="0"/>
          <w:numId w:val="29"/>
        </w:numPr>
        <w:ind w:left="547"/>
      </w:pPr>
      <w:r w:rsidRPr="004D2027">
        <w:t>Memorial Tree Planting Project for Park</w:t>
      </w:r>
    </w:p>
    <w:p w14:paraId="0B3B6950" w14:textId="107E9623" w:rsidR="004D2027" w:rsidRDefault="004D2027" w:rsidP="004D2027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Old Fayetteville Road Paving Project</w:t>
      </w:r>
    </w:p>
    <w:bookmarkEnd w:id="0"/>
    <w:p w14:paraId="3DDF59C1" w14:textId="15EC03C0" w:rsidR="000E5C46" w:rsidRPr="001E04E3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>) Requested</w:t>
      </w:r>
      <w:r w:rsidR="005800EF">
        <w:t xml:space="preserve"> by Bob Harrison</w:t>
      </w:r>
    </w:p>
    <w:p w14:paraId="5EC0A019" w14:textId="7CFF3624" w:rsidR="00672238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  <w:r w:rsidR="00EB27FF" w:rsidRPr="00EB27FF">
        <w:t xml:space="preserve"> </w:t>
      </w:r>
      <w:r w:rsidR="005800EF">
        <w:t>Julie Cooper- hotel tax</w:t>
      </w:r>
    </w:p>
    <w:p w14:paraId="045CFA68" w14:textId="00FA94E3" w:rsidR="005800EF" w:rsidRPr="00EB27FF" w:rsidRDefault="005800EF" w:rsidP="005800EF">
      <w:pPr>
        <w:spacing w:after="120" w:line="240" w:lineRule="exact"/>
        <w:ind w:left="2592"/>
        <w:outlineLvl w:val="0"/>
      </w:pPr>
      <w:r>
        <w:rPr>
          <w:bCs/>
        </w:rPr>
        <w:t>Brian Cagle</w:t>
      </w:r>
      <w:r>
        <w:rPr>
          <w:b/>
        </w:rPr>
        <w:t xml:space="preserve"> -</w:t>
      </w:r>
      <w:r>
        <w:t xml:space="preserve"> audit</w:t>
      </w:r>
    </w:p>
    <w:p w14:paraId="5BEA63A5" w14:textId="1B5164F2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DC5B0" w14:textId="77777777" w:rsidR="00DB359C" w:rsidRDefault="00DB359C">
      <w:r>
        <w:separator/>
      </w:r>
    </w:p>
  </w:endnote>
  <w:endnote w:type="continuationSeparator" w:id="0">
    <w:p w14:paraId="79893E00" w14:textId="77777777" w:rsidR="00DB359C" w:rsidRDefault="00DB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1115B482" w:rsidR="00D72FBE" w:rsidRDefault="00D72FB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SBF </w:t>
    </w:r>
    <w:r w:rsidR="004D2027">
      <w:t>1A</w:t>
    </w:r>
    <w:r w:rsidR="000C2D25">
      <w:t>UG</w:t>
    </w:r>
    <w:r>
      <w:t>20</w:t>
    </w:r>
    <w:r w:rsidR="00395B4A">
      <w:t>2</w:t>
    </w:r>
    <w:r w:rsidR="008A685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24E4" w14:textId="77777777" w:rsidR="00DB359C" w:rsidRDefault="00DB359C">
      <w:r>
        <w:separator/>
      </w:r>
    </w:p>
  </w:footnote>
  <w:footnote w:type="continuationSeparator" w:id="0">
    <w:p w14:paraId="56EC009D" w14:textId="77777777" w:rsidR="00DB359C" w:rsidRDefault="00DB3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100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7CE3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446"/>
    <w:rsid w:val="000F0EB1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4C3D"/>
    <w:rsid w:val="00146F0D"/>
    <w:rsid w:val="001475AB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7D25"/>
    <w:rsid w:val="001E04E3"/>
    <w:rsid w:val="001E0BAB"/>
    <w:rsid w:val="001E0D85"/>
    <w:rsid w:val="001E1149"/>
    <w:rsid w:val="001E1312"/>
    <w:rsid w:val="001E1948"/>
    <w:rsid w:val="001E1CA9"/>
    <w:rsid w:val="001E2B19"/>
    <w:rsid w:val="001E308B"/>
    <w:rsid w:val="001E4086"/>
    <w:rsid w:val="001E42A9"/>
    <w:rsid w:val="001E4A5C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999"/>
    <w:rsid w:val="002D2E98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30F02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7BF"/>
    <w:rsid w:val="00357CEA"/>
    <w:rsid w:val="003602E1"/>
    <w:rsid w:val="003611E4"/>
    <w:rsid w:val="003613B4"/>
    <w:rsid w:val="003614C1"/>
    <w:rsid w:val="00362C05"/>
    <w:rsid w:val="003635A3"/>
    <w:rsid w:val="0036379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418"/>
    <w:rsid w:val="0038620E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DE"/>
    <w:rsid w:val="0043539F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470"/>
    <w:rsid w:val="004609D0"/>
    <w:rsid w:val="004616EA"/>
    <w:rsid w:val="00461D61"/>
    <w:rsid w:val="00461D97"/>
    <w:rsid w:val="0046367D"/>
    <w:rsid w:val="004649F3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10859"/>
    <w:rsid w:val="00510C2B"/>
    <w:rsid w:val="00511367"/>
    <w:rsid w:val="0051181F"/>
    <w:rsid w:val="00511CC8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F9E"/>
    <w:rsid w:val="00526029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47E3"/>
    <w:rsid w:val="00564907"/>
    <w:rsid w:val="00564C6E"/>
    <w:rsid w:val="00564DEC"/>
    <w:rsid w:val="00564DFB"/>
    <w:rsid w:val="005659B9"/>
    <w:rsid w:val="005660A7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0EF"/>
    <w:rsid w:val="005804AD"/>
    <w:rsid w:val="00580A34"/>
    <w:rsid w:val="00580E0A"/>
    <w:rsid w:val="0058193B"/>
    <w:rsid w:val="00581A07"/>
    <w:rsid w:val="00581C94"/>
    <w:rsid w:val="00581CF9"/>
    <w:rsid w:val="00583051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3211"/>
    <w:rsid w:val="005E36A8"/>
    <w:rsid w:val="005E3AF5"/>
    <w:rsid w:val="005E66C3"/>
    <w:rsid w:val="005E6D70"/>
    <w:rsid w:val="005E6E88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1BF0"/>
    <w:rsid w:val="006324B1"/>
    <w:rsid w:val="0063288E"/>
    <w:rsid w:val="00633B35"/>
    <w:rsid w:val="0063458E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657"/>
    <w:rsid w:val="006B12D6"/>
    <w:rsid w:val="006B187C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C0B09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5A"/>
    <w:rsid w:val="007F1017"/>
    <w:rsid w:val="007F13CA"/>
    <w:rsid w:val="007F1B97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32B1"/>
    <w:rsid w:val="008237F5"/>
    <w:rsid w:val="00823A63"/>
    <w:rsid w:val="00823D57"/>
    <w:rsid w:val="0082401F"/>
    <w:rsid w:val="00824315"/>
    <w:rsid w:val="00824A65"/>
    <w:rsid w:val="00824D17"/>
    <w:rsid w:val="00824D5B"/>
    <w:rsid w:val="0082503E"/>
    <w:rsid w:val="008252F9"/>
    <w:rsid w:val="0082689A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ECF"/>
    <w:rsid w:val="00857FF3"/>
    <w:rsid w:val="00860356"/>
    <w:rsid w:val="0086070E"/>
    <w:rsid w:val="008609E5"/>
    <w:rsid w:val="00860F9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9E8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62E9"/>
    <w:rsid w:val="00906B8D"/>
    <w:rsid w:val="00906EF3"/>
    <w:rsid w:val="00907532"/>
    <w:rsid w:val="00910AF5"/>
    <w:rsid w:val="009111AA"/>
    <w:rsid w:val="00911657"/>
    <w:rsid w:val="00911845"/>
    <w:rsid w:val="00912278"/>
    <w:rsid w:val="00912BE7"/>
    <w:rsid w:val="00913080"/>
    <w:rsid w:val="009136FF"/>
    <w:rsid w:val="0091441A"/>
    <w:rsid w:val="009159B8"/>
    <w:rsid w:val="009159E2"/>
    <w:rsid w:val="00915DC9"/>
    <w:rsid w:val="009173DC"/>
    <w:rsid w:val="00917874"/>
    <w:rsid w:val="00917CC0"/>
    <w:rsid w:val="009203B3"/>
    <w:rsid w:val="0092114B"/>
    <w:rsid w:val="0092273E"/>
    <w:rsid w:val="00922970"/>
    <w:rsid w:val="00922AD1"/>
    <w:rsid w:val="0092434C"/>
    <w:rsid w:val="00924C38"/>
    <w:rsid w:val="00925EC3"/>
    <w:rsid w:val="00926222"/>
    <w:rsid w:val="00926ED0"/>
    <w:rsid w:val="00927AAF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7E7F"/>
    <w:rsid w:val="00962DBD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4F"/>
    <w:rsid w:val="009902F6"/>
    <w:rsid w:val="00990768"/>
    <w:rsid w:val="00991204"/>
    <w:rsid w:val="00992B86"/>
    <w:rsid w:val="0099320A"/>
    <w:rsid w:val="00994B6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AB"/>
    <w:rsid w:val="009A4DFC"/>
    <w:rsid w:val="009A51B4"/>
    <w:rsid w:val="009A52B1"/>
    <w:rsid w:val="009A54D0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BA1"/>
    <w:rsid w:val="00A13396"/>
    <w:rsid w:val="00A135C7"/>
    <w:rsid w:val="00A1394B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A56"/>
    <w:rsid w:val="00A562C4"/>
    <w:rsid w:val="00A564B5"/>
    <w:rsid w:val="00A56665"/>
    <w:rsid w:val="00A567D3"/>
    <w:rsid w:val="00A56B80"/>
    <w:rsid w:val="00A56C52"/>
    <w:rsid w:val="00A579E7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48A9"/>
    <w:rsid w:val="00A65A54"/>
    <w:rsid w:val="00A66910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37E"/>
    <w:rsid w:val="00A745B3"/>
    <w:rsid w:val="00A75547"/>
    <w:rsid w:val="00A75617"/>
    <w:rsid w:val="00A76A94"/>
    <w:rsid w:val="00A7703B"/>
    <w:rsid w:val="00A771CB"/>
    <w:rsid w:val="00A77747"/>
    <w:rsid w:val="00A80ACE"/>
    <w:rsid w:val="00A8173F"/>
    <w:rsid w:val="00A8178E"/>
    <w:rsid w:val="00A81DE6"/>
    <w:rsid w:val="00A824E8"/>
    <w:rsid w:val="00A82547"/>
    <w:rsid w:val="00A82AA9"/>
    <w:rsid w:val="00A82BE5"/>
    <w:rsid w:val="00A82F6B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7244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21159"/>
    <w:rsid w:val="00B22A19"/>
    <w:rsid w:val="00B247BD"/>
    <w:rsid w:val="00B24E19"/>
    <w:rsid w:val="00B24EC6"/>
    <w:rsid w:val="00B2536B"/>
    <w:rsid w:val="00B262B4"/>
    <w:rsid w:val="00B267D9"/>
    <w:rsid w:val="00B269CA"/>
    <w:rsid w:val="00B2775E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FDB"/>
    <w:rsid w:val="00BA2078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992"/>
    <w:rsid w:val="00BC659B"/>
    <w:rsid w:val="00BC7886"/>
    <w:rsid w:val="00BD0777"/>
    <w:rsid w:val="00BD0A28"/>
    <w:rsid w:val="00BD0F9A"/>
    <w:rsid w:val="00BD20A8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99C"/>
    <w:rsid w:val="00BF4BEC"/>
    <w:rsid w:val="00BF4EFC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C85"/>
    <w:rsid w:val="00C27D44"/>
    <w:rsid w:val="00C27FBC"/>
    <w:rsid w:val="00C300E2"/>
    <w:rsid w:val="00C30B28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E63"/>
    <w:rsid w:val="00C620D6"/>
    <w:rsid w:val="00C62482"/>
    <w:rsid w:val="00C62533"/>
    <w:rsid w:val="00C629F0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46"/>
    <w:rsid w:val="00C85E0C"/>
    <w:rsid w:val="00C87840"/>
    <w:rsid w:val="00C87D27"/>
    <w:rsid w:val="00C912D0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2223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270D"/>
    <w:rsid w:val="00D32CD8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50EA"/>
    <w:rsid w:val="00D85338"/>
    <w:rsid w:val="00D8538F"/>
    <w:rsid w:val="00D85FEE"/>
    <w:rsid w:val="00D86B85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359C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BDB"/>
    <w:rsid w:val="00DC6707"/>
    <w:rsid w:val="00DC6B14"/>
    <w:rsid w:val="00DC6E34"/>
    <w:rsid w:val="00DC7BDC"/>
    <w:rsid w:val="00DD1093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BBF"/>
    <w:rsid w:val="00DF01C5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CDC"/>
    <w:rsid w:val="00E0469D"/>
    <w:rsid w:val="00E058BA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2</cp:revision>
  <cp:lastPrinted>2024-04-04T22:41:00Z</cp:lastPrinted>
  <dcterms:created xsi:type="dcterms:W3CDTF">2025-08-05T12:52:00Z</dcterms:created>
  <dcterms:modified xsi:type="dcterms:W3CDTF">2025-08-05T12:52:00Z</dcterms:modified>
</cp:coreProperties>
</file>